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3734D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5E5138" w:rsidRDefault="005E5138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на открытый запрос предложений по выбору исполнителя работ (услуг)</w:t>
      </w:r>
    </w:p>
    <w:p w:rsidR="003734DE" w:rsidRPr="005E5138" w:rsidRDefault="009760FC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20D18">
        <w:rPr>
          <w:rFonts w:ascii="Times New Roman" w:hAnsi="Times New Roman" w:cs="Times New Roman"/>
          <w:sz w:val="24"/>
          <w:szCs w:val="24"/>
          <w:u w:val="single"/>
        </w:rPr>
        <w:t>Проведение эк</w:t>
      </w:r>
      <w:r w:rsidR="00A75D30" w:rsidRPr="005E5138">
        <w:rPr>
          <w:rFonts w:ascii="Times New Roman" w:hAnsi="Times New Roman" w:cs="Times New Roman"/>
          <w:sz w:val="24"/>
          <w:szCs w:val="24"/>
          <w:u w:val="single"/>
        </w:rPr>
        <w:t>спертиз</w:t>
      </w:r>
      <w:r w:rsidR="00D20D18"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A75D30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 промышленной безопасности силового здания ГЭС</w:t>
      </w:r>
      <w:r w:rsidR="00DB04AF">
        <w:rPr>
          <w:rFonts w:ascii="Times New Roman" w:hAnsi="Times New Roman" w:cs="Times New Roman"/>
          <w:sz w:val="24"/>
          <w:szCs w:val="24"/>
          <w:u w:val="single"/>
        </w:rPr>
        <w:t>-13</w:t>
      </w:r>
      <w:r w:rsidRPr="005E513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734DE" w:rsidRPr="00420853" w:rsidRDefault="003734DE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>(номер закупки по ГКПЗ</w:t>
      </w:r>
      <w:r w:rsidR="009760FC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 1213</w:t>
      </w:r>
      <w:r w:rsidR="009760FC" w:rsidRPr="009760FC">
        <w:rPr>
          <w:rFonts w:ascii="Times New Roman" w:hAnsi="Times New Roman" w:cs="Times New Roman"/>
          <w:sz w:val="24"/>
          <w:szCs w:val="24"/>
          <w:u w:val="single"/>
        </w:rPr>
        <w:t>/6.42-</w:t>
      </w:r>
      <w:r w:rsidR="00A75D30">
        <w:rPr>
          <w:rFonts w:ascii="Times New Roman" w:hAnsi="Times New Roman" w:cs="Times New Roman"/>
          <w:sz w:val="24"/>
          <w:szCs w:val="24"/>
          <w:u w:val="single"/>
        </w:rPr>
        <w:t>3514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9760FC" w:rsidRDefault="009760FC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60FC">
        <w:rPr>
          <w:rFonts w:ascii="Times New Roman" w:hAnsi="Times New Roman" w:cs="Times New Roman"/>
          <w:sz w:val="24"/>
          <w:szCs w:val="24"/>
          <w:u w:val="single"/>
        </w:rPr>
        <w:t>Нарвск</w:t>
      </w:r>
      <w:r>
        <w:rPr>
          <w:rFonts w:ascii="Times New Roman" w:hAnsi="Times New Roman" w:cs="Times New Roman"/>
          <w:sz w:val="24"/>
          <w:szCs w:val="24"/>
          <w:u w:val="single"/>
        </w:rPr>
        <w:t>ая</w:t>
      </w:r>
      <w:r w:rsidRPr="009760FC">
        <w:rPr>
          <w:rFonts w:ascii="Times New Roman" w:hAnsi="Times New Roman" w:cs="Times New Roman"/>
          <w:sz w:val="24"/>
          <w:szCs w:val="24"/>
          <w:u w:val="single"/>
        </w:rPr>
        <w:t xml:space="preserve"> ГЭС-13 филиала «Невский» ОАО «ТГК-1</w:t>
      </w:r>
    </w:p>
    <w:p w:rsidR="003734DE" w:rsidRPr="00420853" w:rsidRDefault="009760FC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AF7D87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74.30.9</w:t>
            </w:r>
          </w:p>
        </w:tc>
      </w:tr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D21A6A" w:rsidP="00DB04A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DB04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4AF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D02D17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Ивангород, ул. Маяковского, д. 5, ГЭС-13, филиала «</w:t>
      </w:r>
      <w:r w:rsidR="00DB04AF" w:rsidRPr="00D02D17">
        <w:rPr>
          <w:rFonts w:ascii="Times New Roman" w:hAnsi="Times New Roman" w:cs="Times New Roman"/>
          <w:sz w:val="24"/>
          <w:szCs w:val="24"/>
          <w:u w:val="single"/>
        </w:rPr>
        <w:t>Невский»</w:t>
      </w:r>
    </w:p>
    <w:p w:rsidR="007D2EDC" w:rsidRPr="00D02D17" w:rsidRDefault="00DB04AF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D02D17">
        <w:rPr>
          <w:rFonts w:ascii="Times New Roman" w:hAnsi="Times New Roman" w:cs="Times New Roman"/>
          <w:sz w:val="24"/>
          <w:szCs w:val="24"/>
          <w:u w:val="single"/>
        </w:rPr>
        <w:t>ОАО</w:t>
      </w:r>
      <w:r w:rsidR="00487287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«ТГК-1»</w:t>
      </w:r>
    </w:p>
    <w:p w:rsidR="007D2EDC" w:rsidRPr="00923D4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923D43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D2EDC" w:rsidRPr="007D2EDC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923D43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Начальник ПТО ГЭС-13 Микулан Юрий Викторович, рабочий телефон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273D8E">
        <w:rPr>
          <w:rFonts w:ascii="Times New Roman" w:hAnsi="Times New Roman" w:cs="Times New Roman"/>
          <w:sz w:val="24"/>
          <w:szCs w:val="24"/>
          <w:u w:val="single"/>
        </w:rPr>
        <w:t>август</w:t>
      </w:r>
      <w:r w:rsidR="007D2EDC" w:rsidRPr="0014023F">
        <w:rPr>
          <w:rFonts w:ascii="Times New Roman" w:hAnsi="Times New Roman" w:cs="Times New Roman"/>
          <w:sz w:val="24"/>
          <w:szCs w:val="24"/>
          <w:u w:val="single"/>
        </w:rPr>
        <w:t xml:space="preserve"> 2015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C77B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C77BAE" w:rsidRPr="00C32965" w:rsidRDefault="00A75D30" w:rsidP="002B5F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965">
        <w:rPr>
          <w:rFonts w:ascii="Times New Roman" w:hAnsi="Times New Roman" w:cs="Times New Roman"/>
          <w:sz w:val="24"/>
          <w:szCs w:val="24"/>
        </w:rPr>
        <w:t>Проведение экспертиз</w:t>
      </w:r>
      <w:r w:rsidR="00407A6B" w:rsidRPr="00C32965">
        <w:rPr>
          <w:rFonts w:ascii="Times New Roman" w:hAnsi="Times New Roman" w:cs="Times New Roman"/>
          <w:sz w:val="24"/>
          <w:szCs w:val="24"/>
        </w:rPr>
        <w:t>ы</w:t>
      </w:r>
      <w:r w:rsidRPr="00C32965">
        <w:rPr>
          <w:rFonts w:ascii="Times New Roman" w:hAnsi="Times New Roman" w:cs="Times New Roman"/>
          <w:sz w:val="24"/>
          <w:szCs w:val="24"/>
        </w:rPr>
        <w:t xml:space="preserve"> промышленной безопасности силового здания ГЭС-13</w:t>
      </w:r>
      <w:r w:rsidR="002B5F18" w:rsidRPr="00C32965">
        <w:rPr>
          <w:rFonts w:ascii="Times New Roman" w:hAnsi="Times New Roman" w:cs="Times New Roman"/>
          <w:sz w:val="24"/>
          <w:szCs w:val="24"/>
        </w:rPr>
        <w:t xml:space="preserve"> с целью получения заключения экспертизы промышленной безопасности зданий, сооружений, </w:t>
      </w:r>
      <w:r w:rsidR="009F5FD2" w:rsidRPr="00C32965">
        <w:rPr>
          <w:rFonts w:ascii="Times New Roman" w:hAnsi="Times New Roman" w:cs="Times New Roman"/>
          <w:sz w:val="24"/>
          <w:szCs w:val="24"/>
        </w:rPr>
        <w:t>технических устройств,</w:t>
      </w:r>
      <w:r w:rsidR="002B5F18" w:rsidRPr="00C32965">
        <w:rPr>
          <w:rFonts w:ascii="Times New Roman" w:hAnsi="Times New Roman" w:cs="Times New Roman"/>
          <w:sz w:val="24"/>
          <w:szCs w:val="24"/>
        </w:rPr>
        <w:t xml:space="preserve"> применяемых на опасных производственных объектах, о возможности и условиях их дальнейшей эксплуатации.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2EDC">
        <w:rPr>
          <w:rFonts w:ascii="Times New Roman" w:hAnsi="Times New Roman" w:cs="Times New Roman"/>
          <w:sz w:val="24"/>
          <w:szCs w:val="24"/>
        </w:rPr>
        <w:t>3</w:t>
      </w:r>
      <w:r w:rsidR="002B5F18">
        <w:rPr>
          <w:rFonts w:ascii="Times New Roman" w:hAnsi="Times New Roman" w:cs="Times New Roman"/>
          <w:sz w:val="24"/>
          <w:szCs w:val="24"/>
        </w:rPr>
        <w:t>35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C1546">
        <w:rPr>
          <w:rFonts w:ascii="Times New Roman" w:hAnsi="Times New Roman" w:cs="Times New Roman"/>
          <w:sz w:val="24"/>
          <w:szCs w:val="24"/>
        </w:rPr>
        <w:t>3</w:t>
      </w:r>
      <w:r w:rsidR="002B5F18">
        <w:rPr>
          <w:rFonts w:ascii="Times New Roman" w:hAnsi="Times New Roman" w:cs="Times New Roman"/>
          <w:sz w:val="24"/>
          <w:szCs w:val="24"/>
        </w:rPr>
        <w:t>35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748F9" w:rsidRDefault="00D90AD1" w:rsidP="00D748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проведения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работ :</w:t>
      </w:r>
      <w:proofErr w:type="gramEnd"/>
      <w:r w:rsidRPr="00D90AD1">
        <w:t xml:space="preserve"> </w:t>
      </w:r>
    </w:p>
    <w:p w:rsidR="00D748F9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 xml:space="preserve">Выявление повреждений, деформаций, дефектов несущих конструкций и материалов здания; </w:t>
      </w:r>
    </w:p>
    <w:p w:rsidR="00D748F9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 xml:space="preserve">Определение степени физического износа здания и сооружения; </w:t>
      </w:r>
    </w:p>
    <w:p w:rsidR="00D90AD1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>Продление срока безопасной эксплуатации зданий и сооружений</w:t>
      </w:r>
    </w:p>
    <w:p w:rsidR="005E5138" w:rsidRDefault="003734DE" w:rsidP="00EE3C3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3615A8" w:rsidRPr="00EE3C39" w:rsidRDefault="003734DE" w:rsidP="005E5138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1976"/>
        <w:gridCol w:w="1922"/>
        <w:gridCol w:w="1917"/>
        <w:gridCol w:w="1981"/>
        <w:gridCol w:w="1915"/>
      </w:tblGrid>
      <w:tr w:rsidR="003615A8" w:rsidTr="003615A8">
        <w:tc>
          <w:tcPr>
            <w:tcW w:w="1999" w:type="dxa"/>
            <w:vAlign w:val="center"/>
          </w:tcPr>
          <w:p w:rsid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1999" w:type="dxa"/>
            <w:vAlign w:val="center"/>
          </w:tcPr>
          <w:p w:rsid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постройки</w:t>
            </w:r>
          </w:p>
        </w:tc>
        <w:tc>
          <w:tcPr>
            <w:tcW w:w="1999" w:type="dxa"/>
            <w:vAlign w:val="center"/>
          </w:tcPr>
          <w:p w:rsid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застройки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м3</w:t>
            </w:r>
          </w:p>
        </w:tc>
        <w:tc>
          <w:tcPr>
            <w:tcW w:w="1999" w:type="dxa"/>
            <w:vAlign w:val="center"/>
          </w:tcPr>
          <w:p w:rsid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Строительный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м3</w:t>
            </w:r>
          </w:p>
        </w:tc>
        <w:tc>
          <w:tcPr>
            <w:tcW w:w="2000" w:type="dxa"/>
            <w:vAlign w:val="center"/>
          </w:tcPr>
          <w:p w:rsid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Высота (средняя), м</w:t>
            </w:r>
          </w:p>
        </w:tc>
      </w:tr>
      <w:tr w:rsidR="003615A8" w:rsidTr="003615A8">
        <w:tc>
          <w:tcPr>
            <w:tcW w:w="1999" w:type="dxa"/>
            <w:vAlign w:val="center"/>
          </w:tcPr>
          <w:p w:rsidR="003615A8" w:rsidRP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8">
              <w:rPr>
                <w:rFonts w:ascii="Times New Roman" w:hAnsi="Times New Roman" w:cs="Times New Roman"/>
                <w:sz w:val="24"/>
                <w:szCs w:val="24"/>
              </w:rPr>
              <w:t>Силовое здание ГЭС</w:t>
            </w:r>
          </w:p>
        </w:tc>
        <w:tc>
          <w:tcPr>
            <w:tcW w:w="1999" w:type="dxa"/>
            <w:vAlign w:val="center"/>
          </w:tcPr>
          <w:p w:rsidR="003615A8" w:rsidRP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8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999" w:type="dxa"/>
            <w:vAlign w:val="center"/>
          </w:tcPr>
          <w:p w:rsidR="003615A8" w:rsidRP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8">
              <w:rPr>
                <w:rFonts w:ascii="Times New Roman" w:hAnsi="Times New Roman" w:cs="Times New Roman"/>
                <w:sz w:val="24"/>
                <w:szCs w:val="24"/>
              </w:rPr>
              <w:t>1295,1</w:t>
            </w:r>
          </w:p>
        </w:tc>
        <w:tc>
          <w:tcPr>
            <w:tcW w:w="1999" w:type="dxa"/>
            <w:vAlign w:val="center"/>
          </w:tcPr>
          <w:p w:rsidR="003615A8" w:rsidRP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8">
              <w:rPr>
                <w:rFonts w:ascii="Times New Roman" w:hAnsi="Times New Roman" w:cs="Times New Roman"/>
                <w:sz w:val="24"/>
                <w:szCs w:val="24"/>
              </w:rPr>
              <w:t>48700</w:t>
            </w:r>
          </w:p>
        </w:tc>
        <w:tc>
          <w:tcPr>
            <w:tcW w:w="2000" w:type="dxa"/>
            <w:vAlign w:val="center"/>
          </w:tcPr>
          <w:p w:rsidR="003615A8" w:rsidRPr="003615A8" w:rsidRDefault="003615A8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3615A8" w:rsidRDefault="003615A8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00939" w:rsidRDefault="00B00939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5FD2" w:rsidRDefault="009F5FD2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5FD2" w:rsidRDefault="009F5FD2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5FD2" w:rsidRDefault="009F5FD2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5FD2" w:rsidRDefault="009F5FD2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A75224" w:rsidRDefault="00A75224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D18">
        <w:rPr>
          <w:rFonts w:ascii="Times New Roman" w:hAnsi="Times New Roman" w:cs="Times New Roman"/>
          <w:sz w:val="24"/>
          <w:szCs w:val="24"/>
        </w:rPr>
        <w:t>«</w:t>
      </w:r>
      <w:r w:rsidR="00D20D18" w:rsidRPr="00D20D18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Проведение экспертизы </w:t>
      </w:r>
      <w:r w:rsidR="00083A14">
        <w:rPr>
          <w:rFonts w:ascii="Times New Roman" w:hAnsi="Times New Roman" w:cs="Times New Roman"/>
          <w:b/>
          <w:sz w:val="24"/>
          <w:szCs w:val="24"/>
          <w:u w:val="single"/>
        </w:rPr>
        <w:t>промышленной безопасности силового здания ГЭС</w:t>
      </w:r>
      <w:r w:rsidR="00083A14" w:rsidRPr="00A752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75224">
        <w:rPr>
          <w:rFonts w:ascii="Times New Roman" w:hAnsi="Times New Roman" w:cs="Times New Roman"/>
          <w:b/>
          <w:sz w:val="24"/>
          <w:szCs w:val="24"/>
          <w:u w:val="single"/>
        </w:rPr>
        <w:t>Нарвской ГЭС-13 филиала «Невский» ОАО «ТГК-1»</w:t>
      </w:r>
    </w:p>
    <w:p w:rsidR="00A13F03" w:rsidRDefault="00A13F03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104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851"/>
        <w:gridCol w:w="503"/>
      </w:tblGrid>
      <w:tr w:rsidR="00A13F03" w:rsidTr="009F5FD2">
        <w:trPr>
          <w:trHeight w:val="734"/>
        </w:trPr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 работ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Объем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3F03" w:rsidRPr="008D4DF0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363" w:type="dxa"/>
            <w:vAlign w:val="center"/>
          </w:tcPr>
          <w:p w:rsidR="00A13F03" w:rsidRPr="008D4DF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4DF0">
              <w:rPr>
                <w:rFonts w:ascii="Times New Roman" w:hAnsi="Times New Roman"/>
                <w:sz w:val="24"/>
                <w:szCs w:val="24"/>
              </w:rPr>
              <w:t>Составление и корректировка по необходимости программы обследования здания и календарного плана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RPr="008D4DF0" w:rsidTr="009F5FD2">
        <w:trPr>
          <w:trHeight w:val="491"/>
        </w:trPr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363" w:type="dxa"/>
            <w:vAlign w:val="center"/>
          </w:tcPr>
          <w:p w:rsidR="00A13F03" w:rsidRPr="008D4DF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4DF0">
              <w:rPr>
                <w:rFonts w:ascii="Times New Roman" w:hAnsi="Times New Roman"/>
                <w:sz w:val="24"/>
                <w:szCs w:val="24"/>
              </w:rPr>
              <w:t>Идентификация объекта экспертизы с точки зрения признака опасности объекта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363" w:type="dxa"/>
            <w:vAlign w:val="center"/>
          </w:tcPr>
          <w:p w:rsidR="00A13F03" w:rsidRPr="008D4DF0" w:rsidRDefault="00A13F03" w:rsidP="009F5FD2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перечня информации, необходимой для проведения экспертизы объекта в соответствии с </w:t>
            </w:r>
            <w:r w:rsidR="009F5FD2">
              <w:rPr>
                <w:rFonts w:ascii="Times New Roman" w:hAnsi="Times New Roman"/>
                <w:sz w:val="24"/>
                <w:szCs w:val="24"/>
              </w:rPr>
              <w:t>действующей нормативной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</w:t>
            </w:r>
            <w:r w:rsidR="009F5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документацией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8363" w:type="dxa"/>
            <w:vAlign w:val="center"/>
          </w:tcPr>
          <w:p w:rsidR="00A13F03" w:rsidRPr="008D4DF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проведению экспертизы на месте; согласования времени и порядка доступа специалистов к объекту экспертизы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8363" w:type="dxa"/>
            <w:vAlign w:val="center"/>
          </w:tcPr>
          <w:p w:rsidR="00A13F03" w:rsidRPr="008D4DF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экспертов приказом по предприятию Исполнителя. Оформление пропусков </w:t>
            </w:r>
          </w:p>
        </w:tc>
        <w:tc>
          <w:tcPr>
            <w:tcW w:w="851" w:type="dxa"/>
          </w:tcPr>
          <w:p w:rsidR="00A13F03" w:rsidRPr="009F5FD2" w:rsidRDefault="00A13F03" w:rsidP="00A13F03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Полевые работы на объекте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3F03" w:rsidRPr="001610BE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363" w:type="dxa"/>
            <w:vAlign w:val="center"/>
          </w:tcPr>
          <w:p w:rsidR="00A13F03" w:rsidRPr="001610BE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10BE">
              <w:rPr>
                <w:rFonts w:ascii="Times New Roman" w:hAnsi="Times New Roman"/>
                <w:sz w:val="24"/>
                <w:szCs w:val="24"/>
              </w:rPr>
              <w:t>Выезд специалиста на объект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8363" w:type="dxa"/>
            <w:vAlign w:val="center"/>
          </w:tcPr>
          <w:p w:rsidR="00A13F03" w:rsidRPr="001610BE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сотрудников организации-Заказчика в качестве сопровождающих для экспертов, оформление наряд -допуска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8363" w:type="dxa"/>
            <w:vAlign w:val="center"/>
          </w:tcPr>
          <w:p w:rsidR="00A13F03" w:rsidRPr="001610BE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Сбор, предоставление, анализ проектно-технической, исполнительной и эксплуатационной документации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8363" w:type="dxa"/>
            <w:vAlign w:val="center"/>
          </w:tcPr>
          <w:p w:rsidR="00A13F03" w:rsidRPr="001610BE" w:rsidRDefault="009F5FD2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Освидетельствование состояния</w:t>
            </w:r>
            <w:r w:rsidR="00A13F03">
              <w:rPr>
                <w:rFonts w:ascii="Times New Roman" w:hAnsi="Times New Roman"/>
                <w:sz w:val="24"/>
                <w:szCs w:val="24"/>
              </w:rPr>
              <w:t xml:space="preserve"> строительных конструкций здания, составление ведомости дефектов и повреждений, фотофиксация дефектов.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8363" w:type="dxa"/>
            <w:vAlign w:val="center"/>
          </w:tcPr>
          <w:p w:rsidR="00A13F03" w:rsidRPr="001610BE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Измерительный контроль элементов строительных конструкций. Анализ соответствия натурных геометрических параметров строительных конструкций данным проекта.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8363" w:type="dxa"/>
            <w:vAlign w:val="center"/>
          </w:tcPr>
          <w:p w:rsidR="00A13F03" w:rsidRPr="001610BE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диагностирование материала строительных конструкций. Анализ соответствия материалов, примененных в строительных конструкциях, проектным данным с помощью неразрушающих методов контроля.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Оформление отчета по обследованию и заключения ЭПБ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3F03" w:rsidRPr="00FA6CB0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6CB0">
              <w:rPr>
                <w:rFonts w:ascii="Times New Roman" w:hAnsi="Times New Roman"/>
                <w:sz w:val="24"/>
                <w:szCs w:val="24"/>
              </w:rPr>
              <w:t>Оформление протоколов диагностирования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 строительных конструкций и измерительного контроля конструкций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поверочных расчетов строительных конструкций с учетом их действительного состояния и фактических нагрузок (при необходимости)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условий эксплуатации строительных конструкций здания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организации технического обслуживания и надзора за содержанием и эксплуатацией здания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технического состояния строительных конструкций здания, определение возможности, сроков и условий дальнейшей безопасной эксплуатации зданий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Pr="00A710BA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8363" w:type="dxa"/>
            <w:vAlign w:val="center"/>
          </w:tcPr>
          <w:p w:rsidR="00A13F03" w:rsidRPr="00FA6CB0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полученных данных экспертизы. Составление проекта отчета по техническому обследованию строительных конструкций здания и заключения ЭПБ на здание, согласование отчета по обследованию и заключения ЭПБ с Заказчиком.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F5F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Передача заключения в Севро-Западное Управление Ростехнадзора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сопроводительным письмом Заказчика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13F03" w:rsidTr="009F5FD2">
        <w:tc>
          <w:tcPr>
            <w:tcW w:w="710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363" w:type="dxa"/>
            <w:vAlign w:val="center"/>
          </w:tcPr>
          <w:p w:rsidR="00A13F03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Сопровождение регистрации заключений ЭПБ в Ростехнадзоре, снятие возможных вопросов по регистрации</w:t>
            </w:r>
          </w:p>
        </w:tc>
        <w:tc>
          <w:tcPr>
            <w:tcW w:w="851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Компл</w:t>
            </w:r>
            <w:proofErr w:type="spellEnd"/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03" w:type="dxa"/>
          </w:tcPr>
          <w:p w:rsidR="00A13F03" w:rsidRPr="009F5FD2" w:rsidRDefault="00A13F03" w:rsidP="00D84541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9F5F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</w:tbl>
    <w:p w:rsidR="003734DE" w:rsidRPr="005E5138" w:rsidRDefault="003734DE" w:rsidP="005E5138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734DE" w:rsidRPr="00420853" w:rsidRDefault="003734DE" w:rsidP="003734DE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проводятся в соответствии с требованиями: 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Федеральных норм и правил в области промышленной безопасности «Правила проведения экспертизы промышленной безопасности», утвержденных Приказом ФСЭТАН от 14 ноября 2013 г. №538; 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СП 13-102-2003. «Правила обследования несущих строительных конструкций зданий и сооружений» (принят Постановлением Госстроя РФ от 21.08.2003 N 153);  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«Технического регламента о безопасности сетей газораспределения и газопотребления», утвержденный Постановлением Правительства РФ от 29 октября 2010 г. N 870; 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ПБ 03-445-02. «Правила безопасности при эксплуатации дымовых и вентиляционных промышленных труб», утвержденных Постановлением Госгортехнадзора России от 3 декабря 2001 г. №56;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РД 03-610-03. «Методические указания по обследованию дымовых и вентиляционных промышленных труб», утвержденных Постановлением Госгортехнадзора России от 18 июня 2003 г. N 95;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Приказа Минприроды  РФ от 30.06.2009г. № 195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ПБ 03-517-02.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объектов», утвержденных  Постановлением Госгортехнадзора России от 18 октября 2002 г. N 61-А;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Распоряжение Ростехнадзора № 3-рп от 14.01.2014 г. «Временный порядок внесения сведений в реестр заключений экспертизы промышленной безопасности».</w:t>
      </w:r>
    </w:p>
    <w:p w:rsid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«О промышленной безопасности опасных производственных объектов» № 116-ФЗ от 21.07.1997 г. (в редакции от 02.07.2013 г.).</w:t>
      </w:r>
    </w:p>
    <w:p w:rsidR="0054144A" w:rsidRPr="0054144A" w:rsidRDefault="0054144A" w:rsidP="0054144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59EF" w:rsidRPr="000B59EF" w:rsidRDefault="000B59EF" w:rsidP="000B59E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DC0FFA" w:rsidRDefault="00DC0FFA" w:rsidP="00DC0FFA">
      <w:pPr>
        <w:widowControl/>
        <w:tabs>
          <w:tab w:val="left" w:pos="993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DC0FFA" w:rsidRPr="00AF610F" w:rsidRDefault="00DC0FFA" w:rsidP="00AF610F">
      <w:pPr>
        <w:pStyle w:val="a3"/>
        <w:numPr>
          <w:ilvl w:val="0"/>
          <w:numId w:val="12"/>
        </w:numPr>
        <w:tabs>
          <w:tab w:val="left" w:pos="0"/>
        </w:tabs>
        <w:suppressAutoHyphens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t xml:space="preserve">Иметь опыт выполнения </w:t>
      </w:r>
      <w:r w:rsidR="00AF610F" w:rsidRPr="00AF610F">
        <w:rPr>
          <w:rFonts w:ascii="Times New Roman" w:hAnsi="Times New Roman"/>
          <w:iCs/>
          <w:sz w:val="24"/>
          <w:szCs w:val="24"/>
        </w:rPr>
        <w:t>данного вида услуг</w:t>
      </w:r>
      <w:r w:rsidR="00A85390">
        <w:rPr>
          <w:rFonts w:ascii="Times New Roman" w:hAnsi="Times New Roman"/>
          <w:iCs/>
          <w:sz w:val="24"/>
          <w:szCs w:val="24"/>
        </w:rPr>
        <w:t xml:space="preserve"> не менее 3 лет</w:t>
      </w:r>
      <w:r w:rsidR="006A6D04">
        <w:rPr>
          <w:rFonts w:ascii="Times New Roman" w:hAnsi="Times New Roman"/>
          <w:iCs/>
          <w:sz w:val="24"/>
          <w:szCs w:val="24"/>
        </w:rPr>
        <w:t>;</w:t>
      </w:r>
    </w:p>
    <w:p w:rsidR="00B93674" w:rsidRPr="00C32965" w:rsidRDefault="00DC0FFA" w:rsidP="00AF610F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uppressAutoHyphens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t xml:space="preserve">Обеспечить соответствие сметной документации требованиям системы </w:t>
      </w:r>
      <w:r w:rsidRPr="00C32965">
        <w:rPr>
          <w:rFonts w:ascii="Times New Roman" w:hAnsi="Times New Roman"/>
          <w:iCs/>
          <w:sz w:val="24"/>
          <w:szCs w:val="24"/>
        </w:rPr>
        <w:t xml:space="preserve">ценообразования, принятой в ОАО «ТГК-1»; </w:t>
      </w:r>
    </w:p>
    <w:p w:rsidR="00511384" w:rsidRPr="00C32965" w:rsidRDefault="00DC0FFA" w:rsidP="00AF610F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uppressAutoHyphens/>
        <w:jc w:val="both"/>
        <w:rPr>
          <w:rFonts w:ascii="Times New Roman" w:hAnsi="Times New Roman"/>
          <w:iCs/>
          <w:sz w:val="24"/>
          <w:szCs w:val="24"/>
        </w:rPr>
      </w:pPr>
      <w:r w:rsidRPr="00C32965">
        <w:rPr>
          <w:rFonts w:ascii="Times New Roman" w:hAnsi="Times New Roman"/>
          <w:iCs/>
          <w:sz w:val="24"/>
          <w:szCs w:val="24"/>
        </w:rPr>
        <w:t>Данные виды  работ 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373A8C" w:rsidRDefault="00373A8C" w:rsidP="00AF610F">
      <w:pPr>
        <w:pStyle w:val="a3"/>
        <w:numPr>
          <w:ilvl w:val="0"/>
          <w:numId w:val="12"/>
        </w:numPr>
        <w:tabs>
          <w:tab w:val="left" w:pos="0"/>
        </w:tabs>
        <w:suppressAutoHyphens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t>Экспертные организации при выполнении экспертизы промышленной безопасности руководствуются действующим законодательством в области промышленной безопасности и нормативными документами по соответствующим направлениям экспертной деятельности.</w:t>
      </w:r>
    </w:p>
    <w:p w:rsidR="005F639E" w:rsidRDefault="005F639E" w:rsidP="005F639E">
      <w:pPr>
        <w:pStyle w:val="a3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 w:rsidRPr="005F639E">
        <w:rPr>
          <w:rFonts w:ascii="Times New Roman" w:hAnsi="Times New Roman"/>
          <w:iCs/>
          <w:sz w:val="24"/>
          <w:szCs w:val="24"/>
        </w:rPr>
        <w:t>Наличие у работников организации – исполнителя однотипной спецодежды с названием и логотипом организации - исполнителя при выполнени</w:t>
      </w:r>
      <w:r>
        <w:rPr>
          <w:rFonts w:ascii="Times New Roman" w:hAnsi="Times New Roman"/>
          <w:iCs/>
          <w:sz w:val="24"/>
          <w:szCs w:val="24"/>
        </w:rPr>
        <w:t>и работ на объектах ОАО «ТГК-1».</w:t>
      </w:r>
    </w:p>
    <w:p w:rsidR="005F639E" w:rsidRPr="005F639E" w:rsidRDefault="005F639E" w:rsidP="005F639E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DC0FFA" w:rsidRPr="00DC0FFA" w:rsidRDefault="00DC0FFA" w:rsidP="00DC0FFA">
      <w:pPr>
        <w:pStyle w:val="a3"/>
        <w:numPr>
          <w:ilvl w:val="1"/>
          <w:numId w:val="10"/>
        </w:numPr>
        <w:tabs>
          <w:tab w:val="left" w:pos="0"/>
          <w:tab w:val="left" w:pos="42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AF610F"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D57AE1" w:rsidRDefault="00DC0FFA" w:rsidP="00007E1D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D57AE1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D57AE1">
        <w:rPr>
          <w:rFonts w:ascii="Times New Roman" w:hAnsi="Times New Roman"/>
          <w:iCs/>
          <w:sz w:val="24"/>
          <w:szCs w:val="24"/>
        </w:rPr>
        <w:t>специалистами, имеющими соответствующее образование, необходимую квалификацию, практический опыт и аттестацию по направлениям экспертизы.</w:t>
      </w:r>
    </w:p>
    <w:p w:rsidR="00511384" w:rsidRPr="00150624" w:rsidRDefault="006A6D04" w:rsidP="00511384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Roboto" w:hAnsi="Roboto"/>
          <w:sz w:val="23"/>
          <w:szCs w:val="23"/>
        </w:rPr>
        <w:t xml:space="preserve">В соответствии с ФЗ-116 п.22 ст.6.1. </w:t>
      </w:r>
      <w:r w:rsidR="00AF610F" w:rsidRPr="00150624">
        <w:rPr>
          <w:rFonts w:ascii="Roboto" w:hAnsi="Roboto"/>
          <w:sz w:val="23"/>
          <w:szCs w:val="23"/>
        </w:rPr>
        <w:t>Исполнитель должен иметь</w:t>
      </w:r>
      <w:r w:rsidRPr="00150624">
        <w:rPr>
          <w:rFonts w:ascii="Roboto" w:hAnsi="Roboto"/>
          <w:sz w:val="23"/>
          <w:szCs w:val="23"/>
        </w:rPr>
        <w:t xml:space="preserve"> </w:t>
      </w:r>
      <w:r w:rsidR="00A85390" w:rsidRPr="00150624">
        <w:rPr>
          <w:rFonts w:ascii="Roboto" w:hAnsi="Roboto"/>
          <w:sz w:val="23"/>
          <w:szCs w:val="23"/>
        </w:rPr>
        <w:t>переоформленную лицензию</w:t>
      </w:r>
      <w:r w:rsidR="00EE3C39" w:rsidRPr="00150624">
        <w:rPr>
          <w:rFonts w:ascii="Roboto" w:hAnsi="Roboto"/>
          <w:sz w:val="23"/>
          <w:szCs w:val="23"/>
        </w:rPr>
        <w:t xml:space="preserve"> на деятельность по проведению экспертизы промышленной безопасности</w:t>
      </w:r>
      <w:r w:rsidR="00174B93" w:rsidRPr="00150624">
        <w:rPr>
          <w:rFonts w:ascii="Roboto" w:hAnsi="Roboto"/>
          <w:sz w:val="23"/>
          <w:szCs w:val="23"/>
        </w:rPr>
        <w:t xml:space="preserve"> </w:t>
      </w:r>
      <w:r w:rsidR="00A85390" w:rsidRPr="00150624">
        <w:rPr>
          <w:rFonts w:ascii="Roboto" w:hAnsi="Roboto"/>
          <w:sz w:val="23"/>
          <w:szCs w:val="23"/>
        </w:rPr>
        <w:t>здания.</w:t>
      </w:r>
    </w:p>
    <w:p w:rsidR="00744A6B" w:rsidRPr="00150624" w:rsidRDefault="00744A6B" w:rsidP="00007E1D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lastRenderedPageBreak/>
        <w:t>Персонал должен быть обучен и аттестован по охране труд</w:t>
      </w:r>
      <w:r w:rsidR="00EE3C39" w:rsidRPr="00150624">
        <w:rPr>
          <w:rFonts w:ascii="Times New Roman" w:hAnsi="Times New Roman"/>
          <w:sz w:val="24"/>
          <w:szCs w:val="24"/>
        </w:rPr>
        <w:t xml:space="preserve">а </w:t>
      </w:r>
      <w:r w:rsidRPr="00150624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93674" w:rsidRPr="00150624" w:rsidRDefault="00744A6B" w:rsidP="00007E1D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B93674" w:rsidRPr="00150624" w:rsidRDefault="00744A6B" w:rsidP="00007E1D">
      <w:pPr>
        <w:pStyle w:val="a3"/>
        <w:numPr>
          <w:ilvl w:val="0"/>
          <w:numId w:val="11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511384" w:rsidRPr="00150624" w:rsidRDefault="00744A6B" w:rsidP="00511384">
      <w:pPr>
        <w:pStyle w:val="a3"/>
        <w:numPr>
          <w:ilvl w:val="0"/>
          <w:numId w:val="11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511384" w:rsidRPr="00150624" w:rsidRDefault="003435F8" w:rsidP="00511384">
      <w:pPr>
        <w:pStyle w:val="a3"/>
        <w:numPr>
          <w:ilvl w:val="2"/>
          <w:numId w:val="10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по испытаниям гидрогенераторов,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511384" w:rsidRPr="00150624" w:rsidRDefault="00DC0FFA" w:rsidP="00511384">
      <w:pPr>
        <w:pStyle w:val="a3"/>
        <w:numPr>
          <w:ilvl w:val="2"/>
          <w:numId w:val="10"/>
        </w:numPr>
        <w:tabs>
          <w:tab w:val="left" w:pos="0"/>
        </w:tabs>
        <w:suppressAutoHyphens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Иметь все необходимые для производства работ инструмен</w:t>
      </w:r>
      <w:r w:rsidR="003435F8" w:rsidRPr="00150624">
        <w:rPr>
          <w:rFonts w:ascii="Times New Roman" w:hAnsi="Times New Roman"/>
          <w:sz w:val="24"/>
          <w:szCs w:val="24"/>
        </w:rPr>
        <w:t>ты и специальные приспособления</w:t>
      </w:r>
    </w:p>
    <w:p w:rsidR="00511384" w:rsidRPr="00150624" w:rsidRDefault="003435F8" w:rsidP="00511384">
      <w:pPr>
        <w:pStyle w:val="a3"/>
        <w:numPr>
          <w:ilvl w:val="2"/>
          <w:numId w:val="10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Оценка технического состояния зданий, сооружений и технических устройств с применением методов неразрушающего контроля (НК) проводится специалистами лабораторий НК, аттестованными в установленном порядке.</w:t>
      </w:r>
    </w:p>
    <w:p w:rsidR="00511384" w:rsidRPr="00150624" w:rsidRDefault="00DC0FFA" w:rsidP="00511384">
      <w:pPr>
        <w:pStyle w:val="a3"/>
        <w:numPr>
          <w:ilvl w:val="2"/>
          <w:numId w:val="10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 w:rsidR="00511384" w:rsidRPr="00150624">
        <w:rPr>
          <w:rFonts w:ascii="Times New Roman" w:hAnsi="Times New Roman"/>
          <w:sz w:val="24"/>
          <w:szCs w:val="24"/>
        </w:rPr>
        <w:t>.</w:t>
      </w:r>
    </w:p>
    <w:p w:rsidR="00055CC1" w:rsidRPr="00150624" w:rsidRDefault="00055CC1" w:rsidP="00007E1D">
      <w:pPr>
        <w:pStyle w:val="a3"/>
        <w:numPr>
          <w:ilvl w:val="2"/>
          <w:numId w:val="10"/>
        </w:numPr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Акт сдачи-приёмки выполненных работ подписывается со стороны Заказчика после положительного решения территориального органа Ростехнадзора о соответствии заключения требованиям нормативных документов по оформлению и проведению экспертизы промышленной безопасности.</w:t>
      </w:r>
    </w:p>
    <w:p w:rsidR="003734DE" w:rsidRPr="00150624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7A6B" w:rsidRPr="00150624" w:rsidRDefault="00407A6B" w:rsidP="00407A6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407A6B" w:rsidRPr="00150624" w:rsidRDefault="00407A6B" w:rsidP="00407A6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07A6B" w:rsidRPr="00150624" w:rsidRDefault="00407A6B" w:rsidP="00407A6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7A6B" w:rsidRPr="00150624" w:rsidSect="009F5FD2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0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07E1D"/>
    <w:rsid w:val="00012425"/>
    <w:rsid w:val="00055CC1"/>
    <w:rsid w:val="00083A14"/>
    <w:rsid w:val="000B59EF"/>
    <w:rsid w:val="0014023F"/>
    <w:rsid w:val="00150624"/>
    <w:rsid w:val="00150AF3"/>
    <w:rsid w:val="001610BE"/>
    <w:rsid w:val="00174B93"/>
    <w:rsid w:val="001C01AF"/>
    <w:rsid w:val="001C5CF0"/>
    <w:rsid w:val="001F4DDB"/>
    <w:rsid w:val="002279E5"/>
    <w:rsid w:val="002319ED"/>
    <w:rsid w:val="00273D8E"/>
    <w:rsid w:val="002B5F18"/>
    <w:rsid w:val="00337C6A"/>
    <w:rsid w:val="003435F8"/>
    <w:rsid w:val="00346C96"/>
    <w:rsid w:val="003615A8"/>
    <w:rsid w:val="003734DE"/>
    <w:rsid w:val="00373A8C"/>
    <w:rsid w:val="003B4E74"/>
    <w:rsid w:val="003D2F98"/>
    <w:rsid w:val="003F185C"/>
    <w:rsid w:val="00407A6B"/>
    <w:rsid w:val="00487287"/>
    <w:rsid w:val="004C3D10"/>
    <w:rsid w:val="004E4A94"/>
    <w:rsid w:val="00511384"/>
    <w:rsid w:val="0054144A"/>
    <w:rsid w:val="00560B0B"/>
    <w:rsid w:val="005627DB"/>
    <w:rsid w:val="00590963"/>
    <w:rsid w:val="005C1546"/>
    <w:rsid w:val="005E5138"/>
    <w:rsid w:val="005F639E"/>
    <w:rsid w:val="00675B5B"/>
    <w:rsid w:val="006A57C7"/>
    <w:rsid w:val="006A6D04"/>
    <w:rsid w:val="006D2AC5"/>
    <w:rsid w:val="006F5036"/>
    <w:rsid w:val="00716F08"/>
    <w:rsid w:val="00721033"/>
    <w:rsid w:val="00744A6B"/>
    <w:rsid w:val="0078283C"/>
    <w:rsid w:val="00786C52"/>
    <w:rsid w:val="007D2EDC"/>
    <w:rsid w:val="00804A19"/>
    <w:rsid w:val="00851276"/>
    <w:rsid w:val="008541D8"/>
    <w:rsid w:val="00870F68"/>
    <w:rsid w:val="00875600"/>
    <w:rsid w:val="008D4DF0"/>
    <w:rsid w:val="00923D43"/>
    <w:rsid w:val="00950DF5"/>
    <w:rsid w:val="009760FC"/>
    <w:rsid w:val="009B63FB"/>
    <w:rsid w:val="009F5FD2"/>
    <w:rsid w:val="00A10AC0"/>
    <w:rsid w:val="00A13F03"/>
    <w:rsid w:val="00A36189"/>
    <w:rsid w:val="00A710BA"/>
    <w:rsid w:val="00A75224"/>
    <w:rsid w:val="00A75D30"/>
    <w:rsid w:val="00A85390"/>
    <w:rsid w:val="00AF610F"/>
    <w:rsid w:val="00AF7D87"/>
    <w:rsid w:val="00B00939"/>
    <w:rsid w:val="00B30510"/>
    <w:rsid w:val="00B93674"/>
    <w:rsid w:val="00C0161E"/>
    <w:rsid w:val="00C32965"/>
    <w:rsid w:val="00C37E70"/>
    <w:rsid w:val="00C77BAE"/>
    <w:rsid w:val="00C90C4E"/>
    <w:rsid w:val="00C93F49"/>
    <w:rsid w:val="00CA5DA4"/>
    <w:rsid w:val="00CC2E4E"/>
    <w:rsid w:val="00CF5A3F"/>
    <w:rsid w:val="00D02D17"/>
    <w:rsid w:val="00D20D18"/>
    <w:rsid w:val="00D21A6A"/>
    <w:rsid w:val="00D57AE1"/>
    <w:rsid w:val="00D748F9"/>
    <w:rsid w:val="00D90AD1"/>
    <w:rsid w:val="00DA5990"/>
    <w:rsid w:val="00DB04AF"/>
    <w:rsid w:val="00DC0FFA"/>
    <w:rsid w:val="00DD2E3C"/>
    <w:rsid w:val="00E728C0"/>
    <w:rsid w:val="00ED3918"/>
    <w:rsid w:val="00EE3C39"/>
    <w:rsid w:val="00EF7DC8"/>
    <w:rsid w:val="00F7088E"/>
    <w:rsid w:val="00F71848"/>
    <w:rsid w:val="00FA6CB0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53882-53AE-428D-8B43-47607153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Моисеенко Юлия Витальевна</cp:lastModifiedBy>
  <cp:revision>28</cp:revision>
  <cp:lastPrinted>2015-08-05T12:30:00Z</cp:lastPrinted>
  <dcterms:created xsi:type="dcterms:W3CDTF">2015-06-23T13:23:00Z</dcterms:created>
  <dcterms:modified xsi:type="dcterms:W3CDTF">2015-08-06T10:46:00Z</dcterms:modified>
</cp:coreProperties>
</file>